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6A" w:rsidRPr="00A15830" w:rsidRDefault="0041206A" w:rsidP="0041206A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15830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4773BE4" wp14:editId="4D4185E0">
            <wp:simplePos x="0" y="0"/>
            <wp:positionH relativeFrom="column">
              <wp:posOffset>2446020</wp:posOffset>
            </wp:positionH>
            <wp:positionV relativeFrom="paragraph">
              <wp:posOffset>-565150</wp:posOffset>
            </wp:positionV>
            <wp:extent cx="914400" cy="856615"/>
            <wp:effectExtent l="0" t="0" r="0" b="635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06A" w:rsidRPr="00A15830" w:rsidRDefault="0041206A" w:rsidP="0041206A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15830">
        <w:rPr>
          <w:rFonts w:ascii="TH Niramit AS" w:hAnsi="TH Niramit AS" w:cs="TH Niramit AS" w:hint="cs"/>
          <w:b/>
          <w:bCs/>
          <w:sz w:val="32"/>
          <w:szCs w:val="32"/>
          <w:cs/>
        </w:rPr>
        <w:t>ประกาศ เทศบาลตำบลตลาด</w:t>
      </w:r>
    </w:p>
    <w:p w:rsidR="0041206A" w:rsidRPr="00A15830" w:rsidRDefault="0041206A" w:rsidP="0041206A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15830">
        <w:rPr>
          <w:rFonts w:ascii="TH Niramit AS" w:hAnsi="TH Niramit AS" w:cs="TH Niramit AS" w:hint="cs"/>
          <w:b/>
          <w:bCs/>
          <w:sz w:val="32"/>
          <w:szCs w:val="32"/>
          <w:cs/>
        </w:rPr>
        <w:t>เรื่อง เผยแพร่แผนการจัดซื้อจัดจ้าง  ประจำปีงบประมาณ พ.ศ.๒๕๖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๑</w:t>
      </w:r>
    </w:p>
    <w:p w:rsidR="0041206A" w:rsidRPr="00A15830" w:rsidRDefault="0041206A" w:rsidP="0041206A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15830">
        <w:rPr>
          <w:rFonts w:ascii="TH Niramit AS" w:hAnsi="TH Niramit AS" w:cs="TH Niramit AS" w:hint="cs"/>
          <w:b/>
          <w:bCs/>
          <w:sz w:val="32"/>
          <w:szCs w:val="32"/>
          <w:cs/>
        </w:rPr>
        <w:t>..............................................................................................</w:t>
      </w: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 ๒๕๖๑ กำหนดให้หน่วยงานของรัฐจัดทำแผนการจัดซื้อจัดจ้างประจำปี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ของรัฐตามที่กรมบัญชีกลางกำหนด และให้ปิดประกาศของหน่วยงานของรัฐ นั้น</w:t>
      </w: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เทศบาลตำบลตลาด ขอประกาศเผยแพร่การจัดซื้อจัดจ้าง ประจำปีงบประมาณ พ.ศ. ๒๕๖๑ ตามเอกสารที่แนบท้ายประกาศนี้</w:t>
      </w: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ประ</w:t>
      </w: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กาศ ณ วันที่ ๒  ตุลาคม  ๒๕๖๑</w:t>
      </w:r>
    </w:p>
    <w:p w:rsidR="00E618B5" w:rsidRDefault="00E618B5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E618B5" w:rsidP="0041206A">
      <w:pPr>
        <w:spacing w:after="0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ดวน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ฤทธิ์จอหอ</w:t>
      </w: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ดวน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ฤทธิ์จอหอ)</w:t>
      </w: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นายกเทศมนตรีตำบลตลาด</w:t>
      </w: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41206A" w:rsidRDefault="0041206A" w:rsidP="0041206A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รายละเอียดแนบท้ายประกาศเผยแพร่แผนการจัดซื้อจัดจ้างประจำปี</w:t>
      </w:r>
      <w:r w:rsidRPr="00A15830">
        <w:rPr>
          <w:rFonts w:ascii="TH Niramit AS" w:hAnsi="TH Niramit AS" w:cs="TH Niramit AS" w:hint="cs"/>
          <w:b/>
          <w:bCs/>
          <w:sz w:val="32"/>
          <w:szCs w:val="32"/>
          <w:cs/>
        </w:rPr>
        <w:t>งบประมาณ พ.ศ.๒๕๖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๑</w:t>
      </w:r>
    </w:p>
    <w:p w:rsidR="0041206A" w:rsidRPr="00A15830" w:rsidRDefault="0041206A" w:rsidP="0041206A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1583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เทศบาลตำบลตลาด </w:t>
      </w:r>
      <w:r w:rsidRPr="00A1583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ลงวันที่ ๒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ตุลาคม ๒๕๖๐</w:t>
      </w:r>
    </w:p>
    <w:p w:rsidR="0041206A" w:rsidRDefault="0041206A" w:rsidP="0041206A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tbl>
      <w:tblPr>
        <w:tblStyle w:val="a3"/>
        <w:tblW w:w="10206" w:type="dxa"/>
        <w:tblInd w:w="-147" w:type="dxa"/>
        <w:tblLook w:val="04A0" w:firstRow="1" w:lastRow="0" w:firstColumn="1" w:lastColumn="0" w:noHBand="0" w:noVBand="1"/>
      </w:tblPr>
      <w:tblGrid>
        <w:gridCol w:w="745"/>
        <w:gridCol w:w="6060"/>
        <w:gridCol w:w="1558"/>
        <w:gridCol w:w="1843"/>
      </w:tblGrid>
      <w:tr w:rsidR="0041206A" w:rsidTr="00757106">
        <w:tc>
          <w:tcPr>
            <w:tcW w:w="745" w:type="dxa"/>
          </w:tcPr>
          <w:p w:rsidR="0041206A" w:rsidRDefault="0041206A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60" w:type="dxa"/>
          </w:tcPr>
          <w:p w:rsidR="0041206A" w:rsidRDefault="0041206A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ซื่อโครงการ</w:t>
            </w:r>
          </w:p>
        </w:tc>
        <w:tc>
          <w:tcPr>
            <w:tcW w:w="1558" w:type="dxa"/>
          </w:tcPr>
          <w:p w:rsidR="0041206A" w:rsidRDefault="0041206A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งบประมาณโครงการ(บาท)</w:t>
            </w:r>
          </w:p>
        </w:tc>
        <w:tc>
          <w:tcPr>
            <w:tcW w:w="1843" w:type="dxa"/>
          </w:tcPr>
          <w:p w:rsidR="0041206A" w:rsidRDefault="0041206A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คาดว่าจะประกาศจัดซื้อจัดจ้าง</w:t>
            </w:r>
          </w:p>
          <w:p w:rsidR="0041206A" w:rsidRDefault="0041206A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(เดือน/ปี)</w:t>
            </w:r>
          </w:p>
        </w:tc>
      </w:tr>
      <w:tr w:rsidR="0041206A" w:rsidTr="00757106">
        <w:tc>
          <w:tcPr>
            <w:tcW w:w="745" w:type="dxa"/>
          </w:tcPr>
          <w:p w:rsidR="0041206A" w:rsidRDefault="0041206A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6060" w:type="dxa"/>
          </w:tcPr>
          <w:p w:rsidR="0041206A" w:rsidRDefault="0041206A" w:rsidP="0075710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558" w:type="dxa"/>
          </w:tcPr>
          <w:p w:rsidR="0041206A" w:rsidRDefault="00C07765" w:rsidP="00C0776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๖๔๐</w:t>
            </w:r>
            <w:r w:rsidR="0041206A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843" w:type="dxa"/>
          </w:tcPr>
          <w:p w:rsidR="0041206A" w:rsidRDefault="0041206A" w:rsidP="00C0776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 w:rsidR="00C07765">
              <w:rPr>
                <w:rFonts w:ascii="TH Niramit AS" w:hAnsi="TH Niramit AS" w:cs="TH Niramit AS" w:hint="cs"/>
                <w:sz w:val="32"/>
                <w:szCs w:val="32"/>
                <w:cs/>
              </w:rPr>
              <w:t>๐/๒๕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</w:p>
        </w:tc>
      </w:tr>
      <w:tr w:rsidR="0041206A" w:rsidTr="00757106">
        <w:tc>
          <w:tcPr>
            <w:tcW w:w="745" w:type="dxa"/>
          </w:tcPr>
          <w:p w:rsidR="0041206A" w:rsidRDefault="0041206A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</w:tc>
        <w:tc>
          <w:tcPr>
            <w:tcW w:w="6060" w:type="dxa"/>
          </w:tcPr>
          <w:p w:rsidR="0041206A" w:rsidRDefault="0041206A" w:rsidP="00757106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.บ้านราษฎร์ประสงค์ ชุมชนเพชรลดา ซอยหนองหอยสามัคคี</w:t>
            </w:r>
          </w:p>
        </w:tc>
        <w:tc>
          <w:tcPr>
            <w:tcW w:w="1558" w:type="dxa"/>
          </w:tcPr>
          <w:p w:rsidR="0041206A" w:rsidRPr="00F479A2" w:rsidRDefault="00C07765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๕๙๖</w:t>
            </w:r>
            <w:r w:rsidR="0041206A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843" w:type="dxa"/>
          </w:tcPr>
          <w:p w:rsidR="0041206A" w:rsidRDefault="0041206A" w:rsidP="00C0776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 w:rsidR="00C07765">
              <w:rPr>
                <w:rFonts w:ascii="TH Niramit AS" w:hAnsi="TH Niramit AS" w:cs="TH Niramit AS" w:hint="cs"/>
                <w:sz w:val="32"/>
                <w:szCs w:val="32"/>
                <w:cs/>
              </w:rPr>
              <w:t>๒/๒๕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</w:p>
        </w:tc>
      </w:tr>
      <w:tr w:rsidR="0041206A" w:rsidTr="00757106">
        <w:tc>
          <w:tcPr>
            <w:tcW w:w="745" w:type="dxa"/>
          </w:tcPr>
          <w:p w:rsidR="0041206A" w:rsidRDefault="0041206A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</w:t>
            </w:r>
          </w:p>
        </w:tc>
        <w:tc>
          <w:tcPr>
            <w:tcW w:w="6060" w:type="dxa"/>
          </w:tcPr>
          <w:p w:rsidR="0041206A" w:rsidRDefault="0041206A" w:rsidP="00757106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ก่อสร้างท่อระบายน้ำ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.หมู่ที่ 6 บ้านราษฎร์ประสงค์ ชุมชนสุขสบายเส้นหน้าสถานีตำรวจชุมชน-โรงงานอดุลย์ไทย(ช่วงที่๑)</w:t>
            </w:r>
          </w:p>
        </w:tc>
        <w:tc>
          <w:tcPr>
            <w:tcW w:w="1558" w:type="dxa"/>
          </w:tcPr>
          <w:p w:rsidR="0041206A" w:rsidRPr="00F479A2" w:rsidRDefault="00C07765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๖๕๒</w:t>
            </w:r>
            <w:r w:rsidR="0041206A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843" w:type="dxa"/>
          </w:tcPr>
          <w:p w:rsidR="0041206A" w:rsidRDefault="00C07765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๑๒/๒๕</w:t>
            </w:r>
            <w:r w:rsidR="0041206A"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</w:p>
        </w:tc>
      </w:tr>
      <w:tr w:rsidR="0041206A" w:rsidTr="00757106">
        <w:tc>
          <w:tcPr>
            <w:tcW w:w="745" w:type="dxa"/>
          </w:tcPr>
          <w:p w:rsidR="0041206A" w:rsidRDefault="0041206A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</w:p>
        </w:tc>
        <w:tc>
          <w:tcPr>
            <w:tcW w:w="6060" w:type="dxa"/>
          </w:tcPr>
          <w:p w:rsidR="0041206A" w:rsidRDefault="0041206A" w:rsidP="0041206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ก่อสร้างท่อระบายน้ำ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 หมู่ที่ ๗ บ้านหนองตะคลอง ชุมชนร่วมใจพัฒนาริมถนนลาดยาง บ้านหนองตะคลอง(ฝั่งซ้าย)</w:t>
            </w:r>
          </w:p>
        </w:tc>
        <w:tc>
          <w:tcPr>
            <w:tcW w:w="1558" w:type="dxa"/>
          </w:tcPr>
          <w:p w:rsidR="0041206A" w:rsidRPr="00A15830" w:rsidRDefault="00C07765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๘๐๑</w:t>
            </w:r>
            <w:r w:rsidR="0041206A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843" w:type="dxa"/>
          </w:tcPr>
          <w:p w:rsidR="0041206A" w:rsidRDefault="0041206A" w:rsidP="00C0776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 w:rsidR="00C07765">
              <w:rPr>
                <w:rFonts w:ascii="TH Niramit AS" w:hAnsi="TH Niramit AS" w:cs="TH Niramit AS" w:hint="cs"/>
                <w:sz w:val="32"/>
                <w:szCs w:val="32"/>
                <w:cs/>
              </w:rPr>
              <w:t>๒/๒๕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</w:p>
        </w:tc>
      </w:tr>
      <w:tr w:rsidR="0041206A" w:rsidTr="00757106">
        <w:tc>
          <w:tcPr>
            <w:tcW w:w="745" w:type="dxa"/>
          </w:tcPr>
          <w:p w:rsidR="0041206A" w:rsidRDefault="00C07765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6060" w:type="dxa"/>
          </w:tcPr>
          <w:p w:rsidR="0041206A" w:rsidRDefault="00C07765" w:rsidP="00C0776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ก่อสร้างท่อระบายน้ำ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 ซอยประชารัฐ ๑๔ หมู่ที่ ๒ บ้านบุ ชุมชนประชารัฐพัฒนา</w:t>
            </w:r>
          </w:p>
        </w:tc>
        <w:tc>
          <w:tcPr>
            <w:tcW w:w="1558" w:type="dxa"/>
          </w:tcPr>
          <w:p w:rsidR="0041206A" w:rsidRDefault="00C07765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๘๒๐,๐๐๐</w:t>
            </w:r>
          </w:p>
        </w:tc>
        <w:tc>
          <w:tcPr>
            <w:tcW w:w="1843" w:type="dxa"/>
          </w:tcPr>
          <w:p w:rsidR="0041206A" w:rsidRDefault="00C07765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๑๒/๒๕๖๐</w:t>
            </w:r>
          </w:p>
        </w:tc>
      </w:tr>
      <w:tr w:rsidR="00C07765" w:rsidTr="00757106">
        <w:tc>
          <w:tcPr>
            <w:tcW w:w="745" w:type="dxa"/>
          </w:tcPr>
          <w:p w:rsidR="00C07765" w:rsidRDefault="00C07765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</w:p>
        </w:tc>
        <w:tc>
          <w:tcPr>
            <w:tcW w:w="6060" w:type="dxa"/>
          </w:tcPr>
          <w:p w:rsidR="00C07765" w:rsidRDefault="00C07765" w:rsidP="0075710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ก่อสร้างรางระบายน้ำ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.หมู่ที่ ๘ บ้านบุพัฒนา ชุมชนมอรังสูง เพชรลดา๑ ซอย๑</w:t>
            </w:r>
          </w:p>
        </w:tc>
        <w:tc>
          <w:tcPr>
            <w:tcW w:w="1558" w:type="dxa"/>
          </w:tcPr>
          <w:p w:rsidR="00C07765" w:rsidRDefault="00C07765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๙๗๐,๐๐๐</w:t>
            </w:r>
          </w:p>
        </w:tc>
        <w:tc>
          <w:tcPr>
            <w:tcW w:w="1843" w:type="dxa"/>
          </w:tcPr>
          <w:p w:rsidR="00C07765" w:rsidRDefault="00C07765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๑๒/๒๕๖๐</w:t>
            </w:r>
          </w:p>
        </w:tc>
      </w:tr>
      <w:tr w:rsidR="00C07765" w:rsidTr="00757106">
        <w:tc>
          <w:tcPr>
            <w:tcW w:w="745" w:type="dxa"/>
          </w:tcPr>
          <w:p w:rsidR="00C07765" w:rsidRDefault="00C07765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</w:t>
            </w:r>
          </w:p>
        </w:tc>
        <w:tc>
          <w:tcPr>
            <w:tcW w:w="6060" w:type="dxa"/>
          </w:tcPr>
          <w:p w:rsidR="00C07765" w:rsidRDefault="00C07765" w:rsidP="0075710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ค่าอาหารเสริม(นม) ของโรงเรียนบ้านบุ (ประชารัฐพัฒนา)</w:t>
            </w:r>
          </w:p>
        </w:tc>
        <w:tc>
          <w:tcPr>
            <w:tcW w:w="1558" w:type="dxa"/>
          </w:tcPr>
          <w:p w:rsidR="00C07765" w:rsidRDefault="00ED5AFD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๘๔๘,๙๐๐</w:t>
            </w:r>
          </w:p>
        </w:tc>
        <w:tc>
          <w:tcPr>
            <w:tcW w:w="1843" w:type="dxa"/>
          </w:tcPr>
          <w:p w:rsidR="00C07765" w:rsidRDefault="00ED5AFD" w:rsidP="0075710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๑๐/๒๕๖๐</w:t>
            </w:r>
          </w:p>
        </w:tc>
      </w:tr>
    </w:tbl>
    <w:p w:rsidR="0041206A" w:rsidRDefault="0041206A" w:rsidP="00BE414A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41206A" w:rsidRPr="00BE414A" w:rsidRDefault="0041206A" w:rsidP="00BE414A">
      <w:pPr>
        <w:spacing w:after="0"/>
        <w:jc w:val="center"/>
        <w:rPr>
          <w:rFonts w:ascii="TH Niramit AS" w:hAnsi="TH Niramit AS" w:cs="TH Niramit AS"/>
          <w:sz w:val="32"/>
          <w:szCs w:val="32"/>
          <w:cs/>
        </w:rPr>
      </w:pPr>
    </w:p>
    <w:sectPr w:rsidR="0041206A" w:rsidRPr="00BE414A" w:rsidSect="00BE414A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4A"/>
    <w:rsid w:val="00065BBD"/>
    <w:rsid w:val="0041206A"/>
    <w:rsid w:val="00913ACA"/>
    <w:rsid w:val="00A15830"/>
    <w:rsid w:val="00BE414A"/>
    <w:rsid w:val="00C07765"/>
    <w:rsid w:val="00E618B5"/>
    <w:rsid w:val="00ED5AFD"/>
    <w:rsid w:val="00F4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D36F5-5EF4-4AC4-8977-535D5BC0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8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1583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2017-10-03T02:37:00Z</cp:lastPrinted>
  <dcterms:created xsi:type="dcterms:W3CDTF">2017-10-06T09:10:00Z</dcterms:created>
  <dcterms:modified xsi:type="dcterms:W3CDTF">2017-10-06T09:10:00Z</dcterms:modified>
</cp:coreProperties>
</file>