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6CB" w:rsidRDefault="004B5E54" w:rsidP="00A166CB">
      <w:pPr>
        <w:jc w:val="center"/>
      </w:pPr>
      <w:bookmarkStart w:id="0" w:name="_GoBack"/>
      <w:r w:rsidRPr="004B5E54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-6985</wp:posOffset>
            </wp:positionV>
            <wp:extent cx="2152650" cy="2152650"/>
            <wp:effectExtent l="0" t="0" r="0" b="0"/>
            <wp:wrapNone/>
            <wp:docPr id="2" name="รูปภาพ 2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A166CB" w:rsidRDefault="00A166CB" w:rsidP="00A166CB">
      <w:pPr>
        <w:jc w:val="center"/>
      </w:pPr>
    </w:p>
    <w:p w:rsidR="00A166CB" w:rsidRDefault="00A166CB" w:rsidP="00A166CB">
      <w:pPr>
        <w:jc w:val="center"/>
      </w:pPr>
    </w:p>
    <w:p w:rsidR="004B5E54" w:rsidRDefault="004B5E54" w:rsidP="00A166CB">
      <w:pPr>
        <w:jc w:val="center"/>
      </w:pPr>
    </w:p>
    <w:p w:rsidR="004B5E54" w:rsidRDefault="004B5E54" w:rsidP="00A166CB">
      <w:pPr>
        <w:jc w:val="center"/>
      </w:pPr>
    </w:p>
    <w:p w:rsidR="004B5E54" w:rsidRDefault="004B5E54" w:rsidP="00A166CB">
      <w:pPr>
        <w:jc w:val="center"/>
      </w:pPr>
    </w:p>
    <w:p w:rsidR="004B5E54" w:rsidRDefault="004B5E54" w:rsidP="00A166CB">
      <w:pPr>
        <w:jc w:val="center"/>
      </w:pPr>
    </w:p>
    <w:p w:rsidR="00A166CB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รายงานผลการดำเนินการ</w:t>
      </w:r>
    </w:p>
    <w:p w:rsidR="00A166CB" w:rsidRPr="00AA27D0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ตาม</w:t>
      </w:r>
      <w:r w:rsidRPr="00AA27D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แผนปฏิบัติการป้องกันการทุจริต </w:t>
      </w:r>
    </w:p>
    <w:p w:rsidR="00A166CB" w:rsidRPr="00AA27D0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A27D0"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</w:t>
      </w:r>
      <w:r w:rsidR="00661ABD">
        <w:rPr>
          <w:rFonts w:ascii="TH SarabunPSK" w:hAnsi="TH SarabunPSK" w:cs="TH SarabunPSK" w:hint="cs"/>
          <w:b/>
          <w:bCs/>
          <w:sz w:val="72"/>
          <w:szCs w:val="72"/>
          <w:cs/>
        </w:rPr>
        <w:t>ตลาด</w:t>
      </w:r>
    </w:p>
    <w:p w:rsidR="00A166CB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A27D0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ประจำปีงบประมาณ พ.ศ. </w:t>
      </w:r>
      <w:r w:rsidR="00661ABD">
        <w:rPr>
          <w:rFonts w:ascii="TH SarabunPSK" w:hAnsi="TH SarabunPSK" w:cs="TH SarabunPSK" w:hint="cs"/>
          <w:b/>
          <w:bCs/>
          <w:sz w:val="72"/>
          <w:szCs w:val="72"/>
          <w:cs/>
        </w:rPr>
        <w:t>๒๕๖๒</w:t>
      </w:r>
    </w:p>
    <w:p w:rsidR="00A166CB" w:rsidRPr="00AA27D0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(รอบ ๖ เดือน)</w:t>
      </w:r>
    </w:p>
    <w:p w:rsidR="00A166CB" w:rsidRPr="00285C58" w:rsidRDefault="00A166CB" w:rsidP="00A166C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166CB" w:rsidRDefault="00A166CB" w:rsidP="00A166C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A166CB" w:rsidRDefault="00A166CB" w:rsidP="00A166CB">
      <w:pPr>
        <w:rPr>
          <w:rFonts w:ascii="TH SarabunPSK" w:hAnsi="TH SarabunPSK" w:cs="TH SarabunPSK"/>
          <w:b/>
          <w:bCs/>
          <w:sz w:val="72"/>
          <w:szCs w:val="72"/>
        </w:rPr>
      </w:pPr>
    </w:p>
    <w:p w:rsidR="00A166CB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เทศบาลตำบล</w:t>
      </w:r>
      <w:r w:rsidR="00661ABD">
        <w:rPr>
          <w:rFonts w:ascii="TH SarabunPSK" w:hAnsi="TH SarabunPSK" w:cs="TH SarabunPSK" w:hint="cs"/>
          <w:b/>
          <w:bCs/>
          <w:sz w:val="72"/>
          <w:szCs w:val="72"/>
          <w:cs/>
        </w:rPr>
        <w:t>ตลาด</w:t>
      </w:r>
    </w:p>
    <w:p w:rsidR="00A166CB" w:rsidRDefault="00A166CB" w:rsidP="00A166C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</w:rPr>
        <w:t>อำเภอ</w:t>
      </w:r>
      <w:r w:rsidR="0031411D">
        <w:rPr>
          <w:rFonts w:ascii="TH SarabunPSK" w:hAnsi="TH SarabunPSK" w:cs="TH SarabunPSK" w:hint="cs"/>
          <w:b/>
          <w:bCs/>
          <w:sz w:val="72"/>
          <w:szCs w:val="72"/>
          <w:cs/>
        </w:rPr>
        <w:t>เมืองนครราชสีมา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 จังหวัด</w:t>
      </w:r>
      <w:r w:rsidR="0031411D">
        <w:rPr>
          <w:rFonts w:ascii="TH SarabunPSK" w:hAnsi="TH SarabunPSK" w:cs="TH SarabunPSK" w:hint="cs"/>
          <w:b/>
          <w:bCs/>
          <w:sz w:val="72"/>
          <w:szCs w:val="72"/>
          <w:cs/>
        </w:rPr>
        <w:t>นครราชสีมา</w:t>
      </w:r>
    </w:p>
    <w:p w:rsidR="00A166CB" w:rsidRDefault="00A166CB" w:rsidP="00A16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049" w:rsidRDefault="00EC1049" w:rsidP="00A166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C1049" w:rsidRDefault="00EC1049" w:rsidP="00A166C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166CB" w:rsidRPr="008A6D4F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D4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รายงานผลการดำเนินการ</w:t>
      </w:r>
    </w:p>
    <w:p w:rsidR="00A166CB" w:rsidRPr="008A6D4F" w:rsidRDefault="00A166CB" w:rsidP="00A16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D4F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ตามแผนปฏิบัติการป้องกันการทุจริต เทศบาลตำบล</w:t>
      </w:r>
      <w:r w:rsidR="00661ABD">
        <w:rPr>
          <w:rFonts w:ascii="TH SarabunPSK" w:hAnsi="TH SarabunPSK" w:cs="TH SarabunPSK" w:hint="cs"/>
          <w:b/>
          <w:bCs/>
          <w:sz w:val="32"/>
          <w:szCs w:val="32"/>
          <w:cs/>
        </w:rPr>
        <w:t>ตลาด</w:t>
      </w:r>
    </w:p>
    <w:p w:rsidR="00A166CB" w:rsidRPr="008A6D4F" w:rsidRDefault="00661ABD" w:rsidP="00A166C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 ๒๕๖๒</w:t>
      </w:r>
      <w:r w:rsidR="00A166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(รอบ ๖ เดือน)</w:t>
      </w:r>
    </w:p>
    <w:p w:rsidR="00A166CB" w:rsidRDefault="00A166CB" w:rsidP="00A166CB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 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ได้จัดทำแผนปฏิบัติการป้องกันการทุจริต ประจำปีงบประมาณ พ.ศ. </w:t>
      </w:r>
      <w:r w:rsidR="00661ABD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เพื่อใช้เป็นกรอบดำเนินงานในการป้องกันและปราบปรามการทุจริตภายในเทศบาลตำบล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ซึ่งในปีงบประมาณ พ.ศ. </w:t>
      </w:r>
      <w:r w:rsidR="00661ABD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ได้จัดทำแผนปฏิบัติงานในการวัดความสำเร็จของการดำเนินการตามแผนปฏิบัติการป้องกันการทุจริตขึ้น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ได้มอบหมายให้ส่วนราชการภายในรับไปดำเนินการ ดังนั้น 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จึงขอรายงานผลการดำเนินการตามแผนปฏิบัติการป้องกันการทุจริต ประจำปีงบประมาณ พ.ศ. </w:t>
      </w:r>
      <w:r w:rsidR="00661ABD">
        <w:rPr>
          <w:rFonts w:ascii="TH SarabunPSK" w:hAnsi="TH SarabunPSK" w:cs="TH SarabunPSK" w:hint="cs"/>
          <w:sz w:val="32"/>
          <w:szCs w:val="32"/>
          <w:cs/>
        </w:rPr>
        <w:t>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(รอบ ๖ เดือน) ดังนี้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5463">
        <w:rPr>
          <w:rFonts w:ascii="TH SarabunPSK" w:hAnsi="TH SarabunPSK" w:cs="TH SarabunPSK" w:hint="cs"/>
          <w:b/>
          <w:bCs/>
          <w:sz w:val="32"/>
          <w:szCs w:val="32"/>
          <w:cs/>
        </w:rPr>
        <w:t>๑. ผลการดำเนินงาน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๑ การสร้างสังคมที่ไม่ทนต่อการทุจริต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มาตรการจัดทำคู่มือการป้องกันผลประโยชน์ทับซ้อน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ได้จัดทำคู่มือป้องกันผลประโยชน์ทับซ้อน พร้อมทั้งประชาสัมพันธ์ให้บุคลากรในหน่วยงานได้ยึดถือเป็นแนวทางในการปฏิบัติ</w:t>
      </w:r>
    </w:p>
    <w:p w:rsidR="00A166CB" w:rsidRPr="003B3F10" w:rsidRDefault="00A166CB" w:rsidP="00A166CB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ลากรผู้ปฏิบัติงานได้นำแนวทางตามคู่มือป้องกันผลประโยชน์ทับซ้อนไปเป็นองค์ความรู้ในการทำงานให้เป็นไปด้วยความถูกต้อง และเพื่อเป็นประโยชน์ในการเสริมสร้างความรู้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ความเข้าใจแก่บุคลากรให้เกิดความตระหนักถึงปัญหาการทุจริตคอร์รัปชั่น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 กิจกรรมเสริมสร้างความซื่อสัตย์ สุจริต ปลูกจิตสำนึกในการต่อต้านการทุจริต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ได้จัดกิจกรรมประชาสัมพันธ์ให้ความรู้เกี่ยวกับการป้องกันการทุจริต เนื่องในโอกาสวันต่อต้</w:t>
      </w:r>
      <w:r w:rsidR="00EC1049">
        <w:rPr>
          <w:rFonts w:ascii="TH SarabunPSK" w:hAnsi="TH SarabunPSK" w:cs="TH SarabunPSK" w:hint="cs"/>
          <w:sz w:val="32"/>
          <w:szCs w:val="32"/>
          <w:cs/>
        </w:rPr>
        <w:t>านคอร์รัปชั่นสากล ๙ ธันวาคม 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</w:t>
      </w:r>
      <w:r w:rsidR="00EC1049">
        <w:rPr>
          <w:rFonts w:ascii="TH SarabunPSK" w:hAnsi="TH SarabunPSK" w:cs="TH SarabunPSK" w:hint="cs"/>
          <w:sz w:val="32"/>
          <w:szCs w:val="32"/>
          <w:cs/>
        </w:rPr>
        <w:t>เสียงตามสายของเทศบาลตำบลตลาด</w:t>
      </w:r>
    </w:p>
    <w:p w:rsidR="00A166CB" w:rsidRPr="003B3F10" w:rsidRDefault="00A166CB" w:rsidP="00A166CB">
      <w:pPr>
        <w:spacing w:after="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EC1049" w:rsidRDefault="00A166CB" w:rsidP="00A166CB">
      <w:pPr>
        <w:spacing w:after="0"/>
        <w:ind w:firstLine="144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การปลูกจิตสำนึกและค่านิยมในการต่อต้านการทุจริตคอร์รัปชั่นให้กับบุคลากรในหน่วยงานและประชาชนทั่วไป 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๒</w:t>
      </w:r>
      <w:r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บริหารราชการเพื่อป้องกันการทุจริต</w:t>
      </w:r>
    </w:p>
    <w:p w:rsidR="00A166CB" w:rsidRDefault="00A166CB" w:rsidP="00A166CB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กิจกรรมประกาศนโยบายคุณธรรมและความโปร่งใส ปราศจากการทุจริตของผู้บริหาร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ได้ประกาศนโยบายคุณธรรมและความโปร่งใส ปราศจากการทุจริตของผู้บริหาร</w:t>
      </w:r>
    </w:p>
    <w:p w:rsidR="00EC1049" w:rsidRDefault="00A166CB" w:rsidP="00EC1049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C1049"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EC1049" w:rsidRDefault="00EC1049" w:rsidP="00EC1049">
      <w:pPr>
        <w:spacing w:after="12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เพื่อให้คณะผู้บริหารองค์กรปกครองส่วนท้องถิ่น ได้แสดงเจตจำนงทางการเมืองในการต่อต้านการทุจริตคอร์รัปชั่น พร้อมทั้งจัดทำแผนปฏิบัติการป้องกันการทุจริตขององค์กร</w:t>
      </w:r>
    </w:p>
    <w:p w:rsidR="00A166CB" w:rsidRDefault="00A166CB" w:rsidP="00A166CB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มาตรการสร้างความโปร่งใสในการบริหารงานบุคคล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ได้ดำเนินการบริหารงานบุคคลด้วยความโปร่งใส ทั้งในด้านการประชาสัมพันธ์การรับสมัครพนักงานจ้าง ตลอดจนการประเมินการปฏิบัติงานที่มีความโปร่งใส</w:t>
      </w: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ทำให้การปฏิบัติงานด้านการบริหารงานบุคคลมีรูปแบบขั้นตอนที่ถูกต้อง โปร่งใส สามารถตรวจสอบได้ ตลอดจนเป็นการป้องกันการทุจริตในการแสวงหาประโยชน์จากการปฏิบัติงานด้านการบริหารงานบุคคล</w:t>
      </w:r>
    </w:p>
    <w:p w:rsidR="00A166CB" w:rsidRDefault="00A166CB" w:rsidP="00A166CB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กิจกรรมลดขั้นตอนการปฏิบัติงาน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ได้จัดกิจกรรมลดขั้นตอนการปฏิบัติงาน ซึ่งเป็นงานที่เกี่ยวกับการให้บริการประชาชน</w:t>
      </w: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EC1049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ประชาชนได้รับความสะดวก รวดเร็ว ในการติดต่อขอรับบริการและเกิดความพึงพอใจในการให้บริการของเจ้าหน้าที่ ตลอดจนเป็นการปฏิบัติที่สอดคล้องกับนโยบายปฏิรูประบบราชการ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166CB" w:rsidRDefault="00EC1049" w:rsidP="00A166CB">
      <w:pPr>
        <w:spacing w:after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A166CB">
        <w:rPr>
          <w:rFonts w:ascii="TH SarabunPSK" w:hAnsi="TH SarabunPSK" w:cs="TH SarabunPSK" w:hint="cs"/>
          <w:sz w:val="32"/>
          <w:szCs w:val="32"/>
          <w:cs/>
        </w:rPr>
        <w:t>. กิจกรรมการจัดทำข้อตกลงในการปฏิบัติราชการของเทศบาลตำบล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ได้จัดทำข้อตกลงในการปฏิบัติราชการของทุกส่วนราชการ ระหว่างส่วนราชการกับผู้บริหารท้องถิ่น</w:t>
      </w: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เป็นแนวทางปฏิบัติให้กับบุคลากรในหน่วยงานปฏิบัติราชการด้วยความซื่อสัตย์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๓</w:t>
      </w:r>
      <w:r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ส่งเสริมบทบาทและการมีส่วนร่วมของภาคประชาชน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มาตรการเพิ่มประสิทธิภาพศูนย์ข้อมูลข่าวสารเทศบาลตำบล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เพื่อให้บริการประชาชนได้อย่างทั่วถึง</w:t>
      </w:r>
    </w:p>
    <w:p w:rsidR="00EC1049" w:rsidRDefault="00EC1049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EC1049" w:rsidRDefault="00EC1049" w:rsidP="00EC1049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EC1049" w:rsidRPr="00317E59" w:rsidRDefault="00EC1049" w:rsidP="00EC1049">
      <w:pPr>
        <w:spacing w:after="120"/>
        <w:jc w:val="center"/>
        <w:rPr>
          <w:rFonts w:ascii="TH SarabunPSK" w:hAnsi="TH SarabunPSK" w:cs="TH SarabunPSK" w:hint="cs"/>
          <w:sz w:val="32"/>
          <w:szCs w:val="32"/>
          <w:cs/>
        </w:rPr>
      </w:pP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ได้จัดตั้งศูนย์ข้อมูลข่าวสารของเทศบาลตำบล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พร้อมมอบหมายเจ้าหน้าที่ให้บริการประจำศูนย์ข้อมูลข่าวสาร</w:t>
      </w: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ประชาชนทั่วไปสามารถเข้าตรวจสอบข้อมูลข่าวสารเกี่ยวกับการบริหารงานของเทศบาลตำบล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ตลอดจนระเบียบข้อกฎหมายต่าง ๆ ทั้งที่เป็นรูปแบบของเอกสาร และการค้นคว้าข้อมูลด้วยระบบสารสนเทศ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โครงการผลิตรายการวิทยุ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ได้ผลิตรายการวิทยุ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เพื่อประชาสัมพันธ์เผยแพร่ข้อมูลข่าวสาร บทบาทภารกิจของเทศบาลตำบล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ประชาชน หน่วยงานทั้งภาครัฐ เอกชน ได้รับทราบข้อมูลข่าวสาร ผลการดำเนินงาน รวมทั้งภารกิจต่าง ๆ ของเทศบาลตำบล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ได้อย่างทั่วถึง รวมทั้งทำให้ประชาชนได้มีโอกาสแสดงความคิดเห็นเพื่อ</w:t>
      </w:r>
    </w:p>
    <w:p w:rsidR="00A166CB" w:rsidRPr="003425ED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นำข้อมูลไปปรับปรุงพัฒนาท้องถิ่นและแก้ไขปัญหาความต้องการของประชาชน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มาตรการการดำเนินงานศูนย์รับเรื่องราวร้องเรียน/ร้องทุกข์ ของเทศบาลตำบล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Default="00A166CB" w:rsidP="00A166CB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ได้จัดตั้งศูนย์รับเรื่องราวร้องทุกข์ ณ สำนักงานเทศบาลตำบล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พร้อมแต่งตั้งเจ้าหน้าที่รับผิดชอบในการรับเรื่องราวร้องเรียน/ร้องทุกข์ ตลอดจนได้จัดทำคู่มือปฏิบัติงานเกี่ยวกับเรื่องร้องเรียน</w:t>
      </w: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สามารถแก้ไขปัญหาความเดือดร้อนของราษฎรในพื้นที่ได้อย่างมีประสิทธิภาพ ตลอดจนได้รับทราบปัญหาและความต้องการที่แท้จริงของราษฎรในชุมชน เพื่อเป็นข้อมูลในการบริหารราชการต่อไป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มิติที่ ๔</w:t>
      </w:r>
      <w:r w:rsidRPr="0020546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ส่งเสริมและปรับปรุงกลไกในการตรวจสอบการปฏิบัติราชการขององค์กรปกครองส่วนท้องถิ่น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มาตรการจัดทำรายงานการควบคุมภายใน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ได้จัดทำรายงานเพื่อติดตามและประเมินผลการควบคุมภายใน ครบทุกส่วนราชการ</w:t>
      </w:r>
    </w:p>
    <w:p w:rsidR="00EC1049" w:rsidRDefault="00EC1049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EC1049" w:rsidRPr="00317E59" w:rsidRDefault="00EC1049" w:rsidP="00EC1049">
      <w:pPr>
        <w:spacing w:after="12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EC1049" w:rsidRPr="00317E59" w:rsidRDefault="00EC1049" w:rsidP="00A166CB">
      <w:pPr>
        <w:spacing w:after="1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บุคลากรของหน่วยงานมีความรู้ความเข้าใจในการปฏิบัติงานเพื่อให้เกิดประโยชน์สูงสุด และเป็นการลดโอกาสความผิดพลาด ป้องกันความเสี่ยงต่อการปฏิบัติงาน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กิจกรรมการรายงานผลการใช้จ่ายงบประมาณให้ประชาชนทราบ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ได้รายงานผลการใช้จ่ายงบประมาณประจำปีให้ประชาชนรับทราบผ่านทางป้ายประชาสัมพันธ์ของเทศบาล ทางเว็บไซต์ของเทศบาล และผ่านทางสถานีวิทยุกระจายเสียงแห่งประเทศไทยอำเภอ</w:t>
      </w:r>
      <w:r w:rsidR="0031411D">
        <w:rPr>
          <w:rFonts w:ascii="TH SarabunPSK" w:hAnsi="TH SarabunPSK" w:cs="TH SarabunPSK" w:hint="cs"/>
          <w:sz w:val="32"/>
          <w:szCs w:val="32"/>
          <w:cs/>
        </w:rPr>
        <w:t>เมืองนครราชสีมา</w:t>
      </w: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ก่อให้เกิดความโปร่งใสในการใช้งบประมาณเพื่อบริหารราชการ ตลอดจนเป็นการเปิดโอกาสให้ภาคประชาชนได้เข้ามามีส่วนร่วมในการตรวจสอบการใช้งบประมาณของทางราชการ</w:t>
      </w:r>
    </w:p>
    <w:p w:rsidR="00A166CB" w:rsidRDefault="00A166CB" w:rsidP="00A166CB">
      <w:pPr>
        <w:spacing w:after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มาตรการเฝ้าระวังการทุจริตโดยภาคประชาชน</w:t>
      </w:r>
    </w:p>
    <w:p w:rsidR="00A166CB" w:rsidRPr="00205463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5463">
        <w:rPr>
          <w:rFonts w:ascii="TH SarabunPSK" w:hAnsi="TH SarabunPSK" w:cs="TH SarabunPSK" w:hint="cs"/>
          <w:sz w:val="32"/>
          <w:szCs w:val="32"/>
          <w:u w:val="single"/>
          <w:cs/>
        </w:rPr>
        <w:t>การดำเนินการ</w:t>
      </w:r>
    </w:p>
    <w:p w:rsidR="00A166CB" w:rsidRPr="00317E59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เทศบาลตำบล</w:t>
      </w:r>
      <w:r w:rsidR="00661ABD">
        <w:rPr>
          <w:rFonts w:ascii="TH SarabunPSK" w:hAnsi="TH SarabunPSK" w:cs="TH SarabunPSK" w:hint="cs"/>
          <w:sz w:val="32"/>
          <w:szCs w:val="32"/>
          <w:cs/>
        </w:rPr>
        <w:t>ตลาด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สนับสนุนให้ภาคประชาชนร่วมเฝ้าระวังการทุจริตขององค์กรปกครองส่วนท้องถิ่น ทั้งในรูปแบบของการแต่งตั้งตัวแทนภาคประชาชนร่วมเป็นคณะกรรมการต่าง ๆ ของเทศบาล ตลอดจนการเปิดโอกาสให้ประชาชนได้แสดงความคิดเห็นในการบริหารงานของเทศบาล</w:t>
      </w:r>
    </w:p>
    <w:p w:rsidR="00A166CB" w:rsidRPr="003B3F10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B3F10">
        <w:rPr>
          <w:rFonts w:ascii="TH SarabunPSK" w:hAnsi="TH SarabunPSK" w:cs="TH SarabunPSK" w:hint="cs"/>
          <w:sz w:val="32"/>
          <w:szCs w:val="32"/>
          <w:u w:val="single"/>
          <w:cs/>
        </w:rPr>
        <w:t>ผลการดำเนินการ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ก่อให้เกิดความโปร่งใสในการบริหารราชการ ตลอดจนเป็นการสนับสนุนให้ภาคประชาชนได้เข้ามามีส่วนร่วมการบริหารราชการในด้านต่าง ๆ</w:t>
      </w:r>
    </w:p>
    <w:p w:rsidR="00A166CB" w:rsidRDefault="00A166CB" w:rsidP="00A166CB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</w:p>
    <w:p w:rsidR="00EC4B51" w:rsidRPr="00A166CB" w:rsidRDefault="0031411D"/>
    <w:sectPr w:rsidR="00EC4B51" w:rsidRPr="00A166CB" w:rsidSect="00EC1049">
      <w:pgSz w:w="11906" w:h="16838"/>
      <w:pgMar w:top="851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CB"/>
    <w:rsid w:val="0031411D"/>
    <w:rsid w:val="004B5E54"/>
    <w:rsid w:val="00661ABD"/>
    <w:rsid w:val="008440AF"/>
    <w:rsid w:val="00981AC8"/>
    <w:rsid w:val="009A3F26"/>
    <w:rsid w:val="00A166CB"/>
    <w:rsid w:val="00E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58C81D-83E7-4872-8A0A-E6703E05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166CB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EC1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User</cp:lastModifiedBy>
  <cp:revision>5</cp:revision>
  <dcterms:created xsi:type="dcterms:W3CDTF">2019-06-18T07:19:00Z</dcterms:created>
  <dcterms:modified xsi:type="dcterms:W3CDTF">2019-06-18T07:45:00Z</dcterms:modified>
</cp:coreProperties>
</file>